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北京师范大学“强师工程”教师素养能力提升计划</w:t>
      </w:r>
    </w:p>
    <w:p>
      <w:pPr>
        <w:pStyle w:val="4"/>
        <w:spacing w:before="0" w:after="0"/>
      </w:pPr>
      <w:r>
        <w:rPr>
          <w:rFonts w:hint="eastAsia" w:ascii="黑体" w:hAnsi="黑体" w:eastAsia="黑体"/>
          <w:sz w:val="36"/>
          <w:szCs w:val="36"/>
        </w:rPr>
        <w:t>之</w:t>
      </w:r>
      <w:r>
        <w:rPr>
          <w:rFonts w:ascii="黑体" w:hAnsi="黑体" w:eastAsia="黑体"/>
          <w:sz w:val="36"/>
          <w:szCs w:val="36"/>
        </w:rPr>
        <w:t>“</w:t>
      </w:r>
      <w:r>
        <w:rPr>
          <w:rFonts w:hint="eastAsia" w:ascii="黑体" w:hAnsi="黑体" w:eastAsia="黑体"/>
          <w:sz w:val="36"/>
          <w:szCs w:val="36"/>
        </w:rPr>
        <w:t>百县</w:t>
      </w:r>
      <w:r>
        <w:rPr>
          <w:rFonts w:ascii="黑体" w:hAnsi="黑体" w:eastAsia="黑体"/>
          <w:sz w:val="36"/>
          <w:szCs w:val="36"/>
        </w:rPr>
        <w:t>千校</w:t>
      </w:r>
      <w:r>
        <w:rPr>
          <w:rFonts w:hint="eastAsia" w:ascii="黑体" w:hAnsi="黑体" w:eastAsia="黑体"/>
          <w:sz w:val="36"/>
          <w:szCs w:val="36"/>
        </w:rPr>
        <w:t>万</w:t>
      </w:r>
      <w:r>
        <w:rPr>
          <w:rFonts w:ascii="黑体" w:hAnsi="黑体" w:eastAsia="黑体"/>
          <w:sz w:val="36"/>
          <w:szCs w:val="36"/>
        </w:rPr>
        <w:t>师</w:t>
      </w:r>
      <w:r>
        <w:rPr>
          <w:rFonts w:hint="eastAsia" w:ascii="黑体" w:hAnsi="黑体" w:eastAsia="黑体"/>
          <w:sz w:val="36"/>
          <w:szCs w:val="36"/>
        </w:rPr>
        <w:t>工程</w:t>
      </w:r>
      <w:r>
        <w:rPr>
          <w:rFonts w:ascii="黑体" w:hAnsi="黑体" w:eastAsia="黑体"/>
          <w:sz w:val="36"/>
          <w:szCs w:val="36"/>
        </w:rPr>
        <w:t>”</w:t>
      </w:r>
      <w:r>
        <w:rPr>
          <w:rFonts w:hint="eastAsia"/>
        </w:rPr>
        <w:t xml:space="preserve"> </w:t>
      </w:r>
    </w:p>
    <w:p>
      <w:pPr>
        <w:pStyle w:val="4"/>
        <w:spacing w:before="0" w:after="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申请表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申请日期：</w:t>
      </w:r>
    </w:p>
    <w:tbl>
      <w:tblPr>
        <w:tblStyle w:val="6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2017"/>
        <w:gridCol w:w="2292"/>
        <w:gridCol w:w="2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0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地区名称</w:t>
            </w:r>
          </w:p>
        </w:tc>
        <w:tc>
          <w:tcPr>
            <w:tcW w:w="2017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所属省份</w:t>
            </w:r>
          </w:p>
        </w:tc>
        <w:tc>
          <w:tcPr>
            <w:tcW w:w="2712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8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是否属于“832脱贫县”</w:t>
            </w:r>
          </w:p>
        </w:tc>
        <w:tc>
          <w:tcPr>
            <w:tcW w:w="5004" w:type="dxa"/>
            <w:gridSpan w:val="2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是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0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联系人姓名</w:t>
            </w:r>
          </w:p>
        </w:tc>
        <w:tc>
          <w:tcPr>
            <w:tcW w:w="2017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联系人单位</w:t>
            </w:r>
          </w:p>
        </w:tc>
        <w:tc>
          <w:tcPr>
            <w:tcW w:w="2712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0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联系人职务</w:t>
            </w:r>
          </w:p>
        </w:tc>
        <w:tc>
          <w:tcPr>
            <w:tcW w:w="2017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联系人联系方式</w:t>
            </w:r>
          </w:p>
        </w:tc>
        <w:tc>
          <w:tcPr>
            <w:tcW w:w="2712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地区整体情况简介</w:t>
            </w:r>
          </w:p>
        </w:tc>
        <w:tc>
          <w:tcPr>
            <w:tcW w:w="7021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请简要介绍所在地区的经济、人口、区域发展的基本情况与特色，包括东西部对口帮扶、对口央企、对口部委情况等。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left="-199" w:leftChars="-95" w:firstLine="198" w:firstLineChars="71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地区教育情况简介</w:t>
            </w:r>
          </w:p>
        </w:tc>
        <w:tc>
          <w:tcPr>
            <w:tcW w:w="7021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请简要介绍所在地区教育基本情况（学校（含幼儿园、基础教育、高中、中职等）、教师及学生数量，教师学历、职称基本情况）。</w:t>
            </w:r>
          </w:p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地区教育发展目标及需求</w:t>
            </w:r>
          </w:p>
        </w:tc>
        <w:tc>
          <w:tcPr>
            <w:tcW w:w="7021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请简要介绍所在地区“十四五”期间的教育发展目标，及教育发展的主要需求、困惑及所需要的支持。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市（县、区）教育部门意见</w:t>
            </w:r>
          </w:p>
        </w:tc>
        <w:tc>
          <w:tcPr>
            <w:tcW w:w="7021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-3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负责人签字：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公章：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日期：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市（县、区）政府意见</w:t>
            </w:r>
          </w:p>
        </w:tc>
        <w:tc>
          <w:tcPr>
            <w:tcW w:w="7021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负责人签字：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公章：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日期：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市（县、区）委意见</w:t>
            </w:r>
          </w:p>
        </w:tc>
        <w:tc>
          <w:tcPr>
            <w:tcW w:w="7021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负责人签字：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公章：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日期：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5426186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DE"/>
    <w:rsid w:val="0000548F"/>
    <w:rsid w:val="00062DC6"/>
    <w:rsid w:val="000C623A"/>
    <w:rsid w:val="0014088C"/>
    <w:rsid w:val="00200F51"/>
    <w:rsid w:val="002107E9"/>
    <w:rsid w:val="002E2365"/>
    <w:rsid w:val="00323EDE"/>
    <w:rsid w:val="003C1D9C"/>
    <w:rsid w:val="00483297"/>
    <w:rsid w:val="004B35BD"/>
    <w:rsid w:val="006015BF"/>
    <w:rsid w:val="00644E8B"/>
    <w:rsid w:val="00731379"/>
    <w:rsid w:val="00737F33"/>
    <w:rsid w:val="00747D6F"/>
    <w:rsid w:val="008142B5"/>
    <w:rsid w:val="008C513D"/>
    <w:rsid w:val="00982CAA"/>
    <w:rsid w:val="00A536CC"/>
    <w:rsid w:val="00AE44F2"/>
    <w:rsid w:val="00AF3B32"/>
    <w:rsid w:val="00AF5531"/>
    <w:rsid w:val="00B10823"/>
    <w:rsid w:val="00B235E4"/>
    <w:rsid w:val="00BE369F"/>
    <w:rsid w:val="00C16C2F"/>
    <w:rsid w:val="00C93137"/>
    <w:rsid w:val="00D8345A"/>
    <w:rsid w:val="00E5614E"/>
    <w:rsid w:val="00E60829"/>
    <w:rsid w:val="00F245B1"/>
    <w:rsid w:val="00F47250"/>
    <w:rsid w:val="21C92B7F"/>
    <w:rsid w:val="569F5A2B"/>
    <w:rsid w:val="79B1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uiPriority w:val="99"/>
    <w:rPr>
      <w:sz w:val="18"/>
      <w:szCs w:val="18"/>
    </w:rPr>
  </w:style>
  <w:style w:type="character" w:customStyle="1" w:styleId="10">
    <w:name w:val="标题 字符"/>
    <w:basedOn w:val="7"/>
    <w:link w:val="4"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F49E1C-7B16-4918-9D64-B7AD654494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</Words>
  <Characters>245</Characters>
  <Lines>2</Lines>
  <Paragraphs>1</Paragraphs>
  <TotalTime>5</TotalTime>
  <ScaleCrop>false</ScaleCrop>
  <LinksUpToDate>false</LinksUpToDate>
  <CharactersWithSpaces>286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2022-02-21T00:53:00Z</dcterms:created>
  <dc:creator>hui</dc:creator>
  <cp:lastModifiedBy>Emma其谕</cp:lastModifiedBy>
  <dcterms:modified xsi:type="dcterms:W3CDTF">2022-02-21T03:04:45Z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4976FC77913640B5932630EFE18D46FB</vt:lpwstr>
  </property>
</Properties>
</file>